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67465" w14:textId="77777777" w:rsidR="00C564E5" w:rsidRPr="00C564E5" w:rsidRDefault="00C564E5" w:rsidP="00C564E5">
      <w:pPr>
        <w:rPr>
          <w:vanish/>
        </w:rPr>
      </w:pPr>
      <w:r w:rsidRPr="00C564E5">
        <w:rPr>
          <w:vanish/>
        </w:rPr>
        <w:t>Bovenkant formulier</w:t>
      </w:r>
    </w:p>
    <w:p w14:paraId="3D7C04CF" w14:textId="77777777" w:rsidR="00C564E5" w:rsidRPr="00C564E5" w:rsidRDefault="00C564E5" w:rsidP="00C564E5">
      <w:r w:rsidRPr="00C564E5">
        <w:br/>
        <w:t>Zoek op titel, auteur, illustrator of trefwoord</w:t>
      </w:r>
    </w:p>
    <w:p w14:paraId="59D142ED" w14:textId="77777777" w:rsidR="00C564E5" w:rsidRPr="00C564E5" w:rsidRDefault="00C564E5" w:rsidP="00C564E5">
      <w:pPr>
        <w:rPr>
          <w:vanish/>
        </w:rPr>
      </w:pPr>
      <w:r w:rsidRPr="00C564E5">
        <w:rPr>
          <w:vanish/>
        </w:rPr>
        <w:t>Onderkant formulier</w:t>
      </w:r>
    </w:p>
    <w:p w14:paraId="4C01741C" w14:textId="77777777" w:rsidR="00C564E5" w:rsidRPr="00C564E5" w:rsidRDefault="00C564E5" w:rsidP="00C564E5">
      <w:pPr>
        <w:rPr>
          <w:b/>
          <w:bCs/>
        </w:rPr>
      </w:pPr>
      <w:r w:rsidRPr="00C564E5">
        <w:rPr>
          <w:b/>
          <w:bCs/>
        </w:rPr>
        <w:t xml:space="preserve">Peter </w:t>
      </w:r>
      <w:proofErr w:type="spellStart"/>
      <w:r w:rsidRPr="00C564E5">
        <w:rPr>
          <w:b/>
          <w:bCs/>
        </w:rPr>
        <w:t>Gøtzsche</w:t>
      </w:r>
      <w:proofErr w:type="spellEnd"/>
    </w:p>
    <w:p w14:paraId="6ED0333B" w14:textId="6ED527D9" w:rsidR="00C564E5" w:rsidRPr="00C564E5" w:rsidRDefault="00C564E5" w:rsidP="00C564E5">
      <w:pPr>
        <w:rPr>
          <w:rStyle w:val="Hyperlink"/>
        </w:rPr>
      </w:pPr>
      <w:r w:rsidRPr="00C564E5">
        <w:fldChar w:fldCharType="begin"/>
      </w:r>
      <w:r w:rsidRPr="00C564E5">
        <w:instrText>HYPERLINK "https://lemniscaat.nl/auteurs/download-image/pt19903.jpg"</w:instrText>
      </w:r>
      <w:r w:rsidRPr="00C564E5">
        <w:fldChar w:fldCharType="separate"/>
      </w:r>
      <w:r w:rsidRPr="00C564E5">
        <w:rPr>
          <w:rStyle w:val="Hyperlink"/>
        </w:rPr>
        <w:drawing>
          <wp:inline distT="0" distB="0" distL="0" distR="0" wp14:anchorId="20A8DC41" wp14:editId="734C2B20">
            <wp:extent cx="5760720" cy="7685405"/>
            <wp:effectExtent l="0" t="0" r="0" b="0"/>
            <wp:docPr id="36446506" name="Afbeelding 2" descr="Peter Gøtzsch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ter Gøtzsche">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7685405"/>
                    </a:xfrm>
                    <a:prstGeom prst="rect">
                      <a:avLst/>
                    </a:prstGeom>
                    <a:noFill/>
                    <a:ln>
                      <a:noFill/>
                    </a:ln>
                  </pic:spPr>
                </pic:pic>
              </a:graphicData>
            </a:graphic>
          </wp:inline>
        </w:drawing>
      </w:r>
    </w:p>
    <w:p w14:paraId="444A4F33" w14:textId="77777777" w:rsidR="00C564E5" w:rsidRPr="00C564E5" w:rsidRDefault="00C564E5" w:rsidP="00C564E5">
      <w:pPr>
        <w:rPr>
          <w:rStyle w:val="Hyperlink"/>
        </w:rPr>
      </w:pPr>
      <w:r w:rsidRPr="00C564E5">
        <w:rPr>
          <w:rStyle w:val="Hyperlink"/>
        </w:rPr>
        <w:lastRenderedPageBreak/>
        <w:t>Download portret</w:t>
      </w:r>
    </w:p>
    <w:p w14:paraId="71CD3F9A" w14:textId="77777777" w:rsidR="00C564E5" w:rsidRPr="00C564E5" w:rsidRDefault="00C564E5" w:rsidP="00C564E5">
      <w:r w:rsidRPr="00C564E5">
        <w:fldChar w:fldCharType="end"/>
      </w:r>
    </w:p>
    <w:p w14:paraId="6A0DDC3F" w14:textId="77777777" w:rsidR="00C564E5" w:rsidRPr="00C564E5" w:rsidRDefault="00C564E5" w:rsidP="00C564E5">
      <w:r w:rsidRPr="00C564E5">
        <w:t>Biografie</w:t>
      </w:r>
    </w:p>
    <w:p w14:paraId="30C74CE8" w14:textId="77777777" w:rsidR="00C564E5" w:rsidRPr="00C564E5" w:rsidRDefault="00C564E5" w:rsidP="00C564E5">
      <w:r w:rsidRPr="00C564E5">
        <w:t xml:space="preserve">Prof. dr. Peter C. </w:t>
      </w:r>
      <w:proofErr w:type="spellStart"/>
      <w:r w:rsidRPr="00C564E5">
        <w:t>Gøtzsche</w:t>
      </w:r>
      <w:proofErr w:type="spellEnd"/>
      <w:r w:rsidRPr="00C564E5">
        <w:t xml:space="preserve"> voltooide zijn universitaire studie in biologie en scheikunde in 1974, en zijn opleiding tot arts in 1984. Hij specialiseerde zich in de interne geneeskunde. Van 1975 tot 1983 werkte hij in de farmaceutische industrie, waar hij zich bezighield met klinische onderzoeken en regelgeving, en van 1984 tot 1995 in ziekenhuizen in Kopenhagen. In 1993 richtte hij samen met andere onderzoekers de </w:t>
      </w:r>
      <w:proofErr w:type="spellStart"/>
      <w:r w:rsidRPr="00C564E5">
        <w:t>Cochrane</w:t>
      </w:r>
      <w:proofErr w:type="spellEnd"/>
      <w:r w:rsidRPr="00C564E5">
        <w:t xml:space="preserve"> </w:t>
      </w:r>
      <w:proofErr w:type="spellStart"/>
      <w:r w:rsidRPr="00C564E5">
        <w:t>Collaboration</w:t>
      </w:r>
      <w:proofErr w:type="spellEnd"/>
      <w:r w:rsidRPr="00C564E5">
        <w:t xml:space="preserve"> op, een internationaal netwerk dat zich bezighoudt met de effecten van gezondheidszorg. In 2010 werd hij aan de universiteit van Kopenhagen hoogleraar Opzet en Analyse van Klinisch Onderzoek.</w:t>
      </w:r>
      <w:r w:rsidRPr="00C564E5">
        <w:br/>
      </w:r>
      <w:proofErr w:type="spellStart"/>
      <w:r w:rsidRPr="00C564E5">
        <w:t>Gøtzsche</w:t>
      </w:r>
      <w:proofErr w:type="spellEnd"/>
      <w:r w:rsidRPr="00C564E5">
        <w:t xml:space="preserve"> won met zijn boek </w:t>
      </w:r>
      <w:r w:rsidRPr="00C564E5">
        <w:rPr>
          <w:i/>
          <w:iCs/>
        </w:rPr>
        <w:t xml:space="preserve">Dodelijke medicijnen en georganiseerde misdaad </w:t>
      </w:r>
      <w:r w:rsidRPr="00C564E5">
        <w:t xml:space="preserve">de British </w:t>
      </w:r>
      <w:proofErr w:type="spellStart"/>
      <w:r w:rsidRPr="00C564E5">
        <w:t>Medical</w:t>
      </w:r>
      <w:proofErr w:type="spellEnd"/>
      <w:r w:rsidRPr="00C564E5">
        <w:t xml:space="preserve"> </w:t>
      </w:r>
      <w:proofErr w:type="spellStart"/>
      <w:r w:rsidRPr="00C564E5">
        <w:t>Association's</w:t>
      </w:r>
      <w:proofErr w:type="spellEnd"/>
      <w:r w:rsidRPr="00C564E5">
        <w:t xml:space="preserve"> </w:t>
      </w:r>
      <w:proofErr w:type="spellStart"/>
      <w:r w:rsidRPr="00C564E5">
        <w:t>Annual</w:t>
      </w:r>
      <w:proofErr w:type="spellEnd"/>
      <w:r w:rsidRPr="00C564E5">
        <w:t xml:space="preserve"> </w:t>
      </w:r>
      <w:proofErr w:type="spellStart"/>
      <w:r w:rsidRPr="00C564E5">
        <w:t>Book</w:t>
      </w:r>
      <w:proofErr w:type="spellEnd"/>
      <w:r w:rsidRPr="00C564E5">
        <w:t xml:space="preserve"> Award 2014. Citaat uit het juryrapport: 'Verplichte lectuur voor studenten geneeskunde en aankomende artsen. Waar het allemaal om draait, is dat we ons moeten richten op patiënten. Hun veiligheid behoort belangrijker te zijn dan winst.'</w:t>
      </w:r>
      <w:r w:rsidRPr="00C564E5">
        <w:br/>
        <w:t xml:space="preserve">Zijn meest recent verschenen boek bij Lemniscaat is </w:t>
      </w:r>
      <w:r w:rsidRPr="00C564E5">
        <w:rPr>
          <w:i/>
          <w:iCs/>
        </w:rPr>
        <w:t>Hoe overleef ik. Wegwijzer in een overvloed aan medische informatie</w:t>
      </w:r>
      <w:r w:rsidRPr="00C564E5">
        <w:t>.</w:t>
      </w:r>
    </w:p>
    <w:p w14:paraId="68DE28F6" w14:textId="77777777" w:rsidR="00C564E5" w:rsidRPr="00C564E5" w:rsidRDefault="00C564E5" w:rsidP="00C564E5">
      <w:hyperlink r:id="rId6" w:tgtFrame="_blank" w:history="1">
        <w:r w:rsidRPr="00C564E5">
          <w:rPr>
            <w:rStyle w:val="Hyperlink"/>
          </w:rPr>
          <w:t>http://www.deadlym</w:t>
        </w:r>
        <w:r w:rsidRPr="00C564E5">
          <w:rPr>
            <w:rStyle w:val="Hyperlink"/>
          </w:rPr>
          <w:t>e</w:t>
        </w:r>
        <w:r w:rsidRPr="00C564E5">
          <w:rPr>
            <w:rStyle w:val="Hyperlink"/>
          </w:rPr>
          <w:t>dicines.dk/</w:t>
        </w:r>
      </w:hyperlink>
    </w:p>
    <w:p w14:paraId="2DD6468D" w14:textId="77777777" w:rsidR="00C564E5" w:rsidRPr="00C564E5" w:rsidRDefault="00C564E5" w:rsidP="00C564E5">
      <w:r w:rsidRPr="00C564E5">
        <w:t xml:space="preserve">Peter </w:t>
      </w:r>
      <w:proofErr w:type="spellStart"/>
      <w:r w:rsidRPr="00C564E5">
        <w:t>Gøtzsche</w:t>
      </w:r>
      <w:proofErr w:type="spellEnd"/>
      <w:r w:rsidRPr="00C564E5">
        <w:t xml:space="preserve"> schreef de boeken</w:t>
      </w:r>
    </w:p>
    <w:p w14:paraId="105D5941" w14:textId="77777777" w:rsidR="00C564E5" w:rsidRPr="00C564E5" w:rsidRDefault="00C564E5" w:rsidP="00C564E5">
      <w:pPr>
        <w:rPr>
          <w:rStyle w:val="Hyperlink"/>
        </w:rPr>
      </w:pPr>
      <w:r w:rsidRPr="00C564E5">
        <w:fldChar w:fldCharType="begin"/>
      </w:r>
      <w:r w:rsidRPr="00C564E5">
        <w:instrText>HYPERLINK "https://lemniscaat.nl/boeken/dodelijke-medicijnen-en-georganiseerde-misdaad"</w:instrText>
      </w:r>
      <w:r w:rsidRPr="00C564E5">
        <w:fldChar w:fldCharType="separate"/>
      </w:r>
    </w:p>
    <w:p w14:paraId="6835D7C5" w14:textId="1434011A" w:rsidR="00C564E5" w:rsidRPr="00C564E5" w:rsidRDefault="00C564E5" w:rsidP="00C564E5">
      <w:r w:rsidRPr="00C564E5">
        <w:fldChar w:fldCharType="end"/>
      </w:r>
      <w:r w:rsidRPr="00C564E5">
        <w:drawing>
          <wp:inline distT="0" distB="0" distL="0" distR="0" wp14:anchorId="2A1AF40D" wp14:editId="255667D4">
            <wp:extent cx="5760720" cy="2527300"/>
            <wp:effectExtent l="0" t="0" r="0" b="6350"/>
            <wp:docPr id="16872497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249757" name=""/>
                    <pic:cNvPicPr/>
                  </pic:nvPicPr>
                  <pic:blipFill>
                    <a:blip r:embed="rId7"/>
                    <a:stretch>
                      <a:fillRect/>
                    </a:stretch>
                  </pic:blipFill>
                  <pic:spPr>
                    <a:xfrm>
                      <a:off x="0" y="0"/>
                      <a:ext cx="5760720" cy="2527300"/>
                    </a:xfrm>
                    <a:prstGeom prst="rect">
                      <a:avLst/>
                    </a:prstGeom>
                  </pic:spPr>
                </pic:pic>
              </a:graphicData>
            </a:graphic>
          </wp:inline>
        </w:drawing>
      </w:r>
    </w:p>
    <w:p w14:paraId="74A39381" w14:textId="77777777" w:rsidR="00C564E5" w:rsidRPr="00C564E5" w:rsidRDefault="00C564E5" w:rsidP="00C564E5">
      <w:pPr>
        <w:rPr>
          <w:rStyle w:val="Hyperlink"/>
        </w:rPr>
      </w:pPr>
      <w:r w:rsidRPr="00C564E5">
        <w:fldChar w:fldCharType="begin"/>
      </w:r>
      <w:r w:rsidRPr="00C564E5">
        <w:instrText>HYPERLINK "https://lemniscaat.nl/boeken/dodelijke-psychiatrie-en-de-stelselmatige-ontkenning"</w:instrText>
      </w:r>
      <w:r w:rsidRPr="00C564E5">
        <w:fldChar w:fldCharType="separate"/>
      </w:r>
    </w:p>
    <w:p w14:paraId="425EAE21" w14:textId="77777777" w:rsidR="00C564E5" w:rsidRPr="00C564E5" w:rsidRDefault="00C564E5" w:rsidP="00C564E5">
      <w:r w:rsidRPr="00C564E5">
        <w:fldChar w:fldCharType="end"/>
      </w:r>
    </w:p>
    <w:p w14:paraId="454B01FA" w14:textId="77777777" w:rsidR="00C564E5" w:rsidRPr="00C564E5" w:rsidRDefault="00C564E5" w:rsidP="00C564E5">
      <w:pPr>
        <w:rPr>
          <w:rStyle w:val="Hyperlink"/>
        </w:rPr>
      </w:pPr>
      <w:r w:rsidRPr="00C564E5">
        <w:fldChar w:fldCharType="begin"/>
      </w:r>
      <w:r w:rsidRPr="00C564E5">
        <w:instrText>HYPERLINK "https://lemniscaat.nl/boeken/vaccinaties-waarheid-leugen-en-controverse"</w:instrText>
      </w:r>
      <w:r w:rsidRPr="00C564E5">
        <w:fldChar w:fldCharType="separate"/>
      </w:r>
    </w:p>
    <w:p w14:paraId="6997B36D" w14:textId="77777777" w:rsidR="00C564E5" w:rsidRPr="00C564E5" w:rsidRDefault="00C564E5" w:rsidP="00C564E5">
      <w:r w:rsidRPr="00C564E5">
        <w:lastRenderedPageBreak/>
        <w:fldChar w:fldCharType="end"/>
      </w:r>
    </w:p>
    <w:p w14:paraId="28CD9C39" w14:textId="77777777" w:rsidR="00C564E5" w:rsidRDefault="00C564E5"/>
    <w:sectPr w:rsidR="00C564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4E5"/>
    <w:rsid w:val="00C564E5"/>
    <w:rsid w:val="00E955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FD03"/>
  <w15:chartTrackingRefBased/>
  <w15:docId w15:val="{8E09EC1C-2C35-423C-9993-D708AF1A0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56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56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564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564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564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564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64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64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64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64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564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564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564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64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64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64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64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64E5"/>
    <w:rPr>
      <w:rFonts w:eastAsiaTheme="majorEastAsia" w:cstheme="majorBidi"/>
      <w:color w:val="272727" w:themeColor="text1" w:themeTint="D8"/>
    </w:rPr>
  </w:style>
  <w:style w:type="paragraph" w:styleId="Titel">
    <w:name w:val="Title"/>
    <w:basedOn w:val="Standaard"/>
    <w:next w:val="Standaard"/>
    <w:link w:val="TitelChar"/>
    <w:uiPriority w:val="10"/>
    <w:qFormat/>
    <w:rsid w:val="00C56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64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64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64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64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564E5"/>
    <w:rPr>
      <w:i/>
      <w:iCs/>
      <w:color w:val="404040" w:themeColor="text1" w:themeTint="BF"/>
    </w:rPr>
  </w:style>
  <w:style w:type="paragraph" w:styleId="Lijstalinea">
    <w:name w:val="List Paragraph"/>
    <w:basedOn w:val="Standaard"/>
    <w:uiPriority w:val="34"/>
    <w:qFormat/>
    <w:rsid w:val="00C564E5"/>
    <w:pPr>
      <w:ind w:left="720"/>
      <w:contextualSpacing/>
    </w:pPr>
  </w:style>
  <w:style w:type="character" w:styleId="Intensievebenadrukking">
    <w:name w:val="Intense Emphasis"/>
    <w:basedOn w:val="Standaardalinea-lettertype"/>
    <w:uiPriority w:val="21"/>
    <w:qFormat/>
    <w:rsid w:val="00C564E5"/>
    <w:rPr>
      <w:i/>
      <w:iCs/>
      <w:color w:val="0F4761" w:themeColor="accent1" w:themeShade="BF"/>
    </w:rPr>
  </w:style>
  <w:style w:type="paragraph" w:styleId="Duidelijkcitaat">
    <w:name w:val="Intense Quote"/>
    <w:basedOn w:val="Standaard"/>
    <w:next w:val="Standaard"/>
    <w:link w:val="DuidelijkcitaatChar"/>
    <w:uiPriority w:val="30"/>
    <w:qFormat/>
    <w:rsid w:val="00C56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564E5"/>
    <w:rPr>
      <w:i/>
      <w:iCs/>
      <w:color w:val="0F4761" w:themeColor="accent1" w:themeShade="BF"/>
    </w:rPr>
  </w:style>
  <w:style w:type="character" w:styleId="Intensieveverwijzing">
    <w:name w:val="Intense Reference"/>
    <w:basedOn w:val="Standaardalinea-lettertype"/>
    <w:uiPriority w:val="32"/>
    <w:qFormat/>
    <w:rsid w:val="00C564E5"/>
    <w:rPr>
      <w:b/>
      <w:bCs/>
      <w:smallCaps/>
      <w:color w:val="0F4761" w:themeColor="accent1" w:themeShade="BF"/>
      <w:spacing w:val="5"/>
    </w:rPr>
  </w:style>
  <w:style w:type="character" w:styleId="Hyperlink">
    <w:name w:val="Hyperlink"/>
    <w:basedOn w:val="Standaardalinea-lettertype"/>
    <w:uiPriority w:val="99"/>
    <w:unhideWhenUsed/>
    <w:rsid w:val="00C564E5"/>
    <w:rPr>
      <w:color w:val="467886" w:themeColor="hyperlink"/>
      <w:u w:val="single"/>
    </w:rPr>
  </w:style>
  <w:style w:type="character" w:styleId="Onopgelostemelding">
    <w:name w:val="Unresolved Mention"/>
    <w:basedOn w:val="Standaardalinea-lettertype"/>
    <w:uiPriority w:val="99"/>
    <w:semiHidden/>
    <w:unhideWhenUsed/>
    <w:rsid w:val="00C564E5"/>
    <w:rPr>
      <w:color w:val="605E5C"/>
      <w:shd w:val="clear" w:color="auto" w:fill="E1DFDD"/>
    </w:rPr>
  </w:style>
  <w:style w:type="character" w:styleId="GevolgdeHyperlink">
    <w:name w:val="FollowedHyperlink"/>
    <w:basedOn w:val="Standaardalinea-lettertype"/>
    <w:uiPriority w:val="99"/>
    <w:semiHidden/>
    <w:unhideWhenUsed/>
    <w:rsid w:val="00C564E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eadlymedicines.dk/" TargetMode="External"/><Relationship Id="rId5" Type="http://schemas.openxmlformats.org/officeDocument/2006/relationships/image" Target="media/image1.jpeg"/><Relationship Id="rId4" Type="http://schemas.openxmlformats.org/officeDocument/2006/relationships/hyperlink" Target="https://lemniscaat.nl/auteurs/download-image/pt19903.jpg" TargetMode="Externa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264</Words>
  <Characters>1458</Characters>
  <Application>Microsoft Office Word</Application>
  <DocSecurity>0</DocSecurity>
  <Lines>12</Lines>
  <Paragraphs>3</Paragraphs>
  <ScaleCrop>false</ScaleCrop>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van den Berg</dc:creator>
  <cp:keywords/>
  <dc:description/>
  <cp:lastModifiedBy>Harry van den Berg</cp:lastModifiedBy>
  <cp:revision>1</cp:revision>
  <dcterms:created xsi:type="dcterms:W3CDTF">2026-10-08T09:22:00Z</dcterms:created>
  <dcterms:modified xsi:type="dcterms:W3CDTF">2026-10-08T09:28:00Z</dcterms:modified>
</cp:coreProperties>
</file>